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EA2" w:rsidRDefault="00B35EA2" w:rsidP="00B35EA2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736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583"/>
        <w:gridCol w:w="900"/>
        <w:gridCol w:w="1595"/>
        <w:gridCol w:w="88"/>
        <w:gridCol w:w="2216"/>
        <w:gridCol w:w="1083"/>
        <w:gridCol w:w="9"/>
        <w:gridCol w:w="9"/>
      </w:tblGrid>
      <w:tr w:rsidR="00B35EA2" w:rsidRPr="000D5DB0" w:rsidTr="000C7E00">
        <w:trPr>
          <w:gridAfter w:val="1"/>
          <w:wAfter w:w="9" w:type="dxa"/>
          <w:trHeight w:val="1912"/>
        </w:trPr>
        <w:tc>
          <w:tcPr>
            <w:tcW w:w="10727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Default="00B35EA2" w:rsidP="000C7E0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E695B" wp14:editId="14DCA11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35EA2" w:rsidRPr="000C0DF1" w:rsidRDefault="00B35EA2" w:rsidP="00B35EA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B35EA2" w:rsidRPr="00CD6563" w:rsidRDefault="00B35EA2" w:rsidP="00B35EA2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B35EA2" w:rsidRPr="000C0DF1" w:rsidRDefault="00B35EA2" w:rsidP="00B35EA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B35EA2" w:rsidRPr="000C0DF1" w:rsidRDefault="00B35EA2" w:rsidP="00B35EA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B35EA2" w:rsidRPr="00CD6563" w:rsidRDefault="00B35EA2" w:rsidP="00B35EA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B35EA2" w:rsidRPr="000C0DF1" w:rsidRDefault="00B35EA2" w:rsidP="00B35EA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6F1C27A6" wp14:editId="2629EBAA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B35EA2" w:rsidRPr="000D5DB0" w:rsidRDefault="00B35EA2" w:rsidP="000C7E00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13A90F" wp14:editId="4A498AF3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B35EA2" w:rsidRPr="00CD6563" w:rsidRDefault="00B35EA2" w:rsidP="00B35EA2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B35EA2" w:rsidRPr="00CD6563" w:rsidRDefault="00B35EA2" w:rsidP="00B35EA2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B35EA2" w:rsidRPr="00CD6563" w:rsidRDefault="00B35EA2" w:rsidP="00B35EA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B35EA2" w:rsidRPr="000C0DF1" w:rsidRDefault="00B35EA2" w:rsidP="00B35EA2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B35EA2" w:rsidRPr="00CD6563" w:rsidRDefault="00B35EA2" w:rsidP="00B35EA2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 xml:space="preserve">دانشگاه </w:t>
                            </w: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علوم پزشکی و خدمات بهداشتی درمانی استان سمنان</w:t>
                            </w:r>
                          </w:p>
                          <w:p w:rsidR="00B35EA2" w:rsidRPr="00CD6563" w:rsidRDefault="00B35EA2" w:rsidP="00B35EA2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B35EA2" w:rsidRPr="00CD6563" w:rsidRDefault="00B35EA2" w:rsidP="00B35EA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B35EA2" w:rsidRPr="000C0DF1" w:rsidRDefault="00B35EA2" w:rsidP="00B35EA2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89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کارشناسی ارشد 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B35EA2" w:rsidRPr="000D5DB0" w:rsidTr="000C7E00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Arial"/>
                <w:rtl/>
              </w:rPr>
              <w:t>گفتار درمان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در اختلال بلع (فازها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دهان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و دهان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 xml:space="preserve"> - حلق</w:t>
            </w:r>
            <w:r>
              <w:rPr>
                <w:rFonts w:cs="Arial" w:hint="cs"/>
                <w:rtl/>
              </w:rPr>
              <w:t>ی</w:t>
            </w:r>
            <w:r>
              <w:rPr>
                <w:rFonts w:cs="Arial"/>
                <w:rtl/>
              </w:rPr>
              <w:t>) در بزرگسالان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5/0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9 ساعت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4F81BD" w:themeFill="accent1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7E37A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3711693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4F81BD" w:themeFill="accent1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89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89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گلنوش گل محمدی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دکتری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Golmohamadi.golnoosh8@gmail.com</w:t>
            </w:r>
          </w:p>
        </w:tc>
      </w:tr>
      <w:tr w:rsidR="00B35EA2" w:rsidRPr="000D5DB0" w:rsidTr="000C7E00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89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B35EA2" w:rsidRPr="000D5DB0" w:rsidTr="000C7E00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891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281F0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81F02">
              <w:rPr>
                <w:rFonts w:cs="B Nazanin"/>
                <w:rtl/>
              </w:rPr>
              <w:t>آشنا</w:t>
            </w:r>
            <w:r w:rsidRPr="00281F02">
              <w:rPr>
                <w:rFonts w:cs="B Nazanin" w:hint="cs"/>
                <w:rtl/>
              </w:rPr>
              <w:t>یی</w:t>
            </w:r>
            <w:r>
              <w:rPr>
                <w:rFonts w:cs="B Nazanin"/>
                <w:rtl/>
              </w:rPr>
              <w:t xml:space="preserve"> با بلع (</w:t>
            </w:r>
            <w:r>
              <w:rPr>
                <w:rFonts w:cs="B Nazanin" w:hint="cs"/>
                <w:rtl/>
              </w:rPr>
              <w:t>ف</w:t>
            </w:r>
            <w:r w:rsidRPr="00281F02">
              <w:rPr>
                <w:rFonts w:cs="B Nazanin"/>
                <w:rtl/>
              </w:rPr>
              <w:t>ازها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و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حلق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>) طب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ع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،</w:t>
            </w:r>
            <w:r w:rsidRPr="00281F02">
              <w:rPr>
                <w:rFonts w:cs="B Nazanin"/>
                <w:rtl/>
              </w:rPr>
              <w:t xml:space="preserve"> اختلال بلع (فازها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و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>- حلق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>) و روش ها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ارز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اب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و درمان اختلال بلع (فازها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و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حلق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>) در بزرگسالان</w:t>
            </w:r>
          </w:p>
        </w:tc>
      </w:tr>
      <w:tr w:rsidR="00B35EA2" w:rsidRPr="000D5DB0" w:rsidTr="000C7E00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891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rPr>
                <w:rFonts w:cs="B Nazanin"/>
                <w:rtl/>
              </w:rPr>
            </w:pPr>
            <w:r w:rsidRPr="00281F02">
              <w:rPr>
                <w:rFonts w:cs="B Nazanin"/>
                <w:rtl/>
              </w:rPr>
              <w:t>در 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ن</w:t>
            </w:r>
            <w:r w:rsidRPr="00281F02">
              <w:rPr>
                <w:rFonts w:cs="B Nazanin"/>
                <w:rtl/>
              </w:rPr>
              <w:t xml:space="preserve"> درس دانشجو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ان</w:t>
            </w:r>
            <w:r>
              <w:rPr>
                <w:rFonts w:cs="B Nazanin" w:hint="cs"/>
                <w:rtl/>
              </w:rPr>
              <w:t>:</w:t>
            </w:r>
          </w:p>
          <w:p w:rsidR="00B35EA2" w:rsidRPr="00281F02" w:rsidRDefault="00B35EA2" w:rsidP="00B35EA2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cs="B Nazanin"/>
                <w:rtl/>
              </w:rPr>
            </w:pPr>
            <w:r w:rsidRPr="00281F02">
              <w:rPr>
                <w:rFonts w:cs="B Nazanin"/>
                <w:rtl/>
              </w:rPr>
              <w:t>با مکان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سم</w:t>
            </w:r>
            <w:r w:rsidRPr="00281F02">
              <w:rPr>
                <w:rFonts w:cs="B Nazanin"/>
                <w:rtl/>
              </w:rPr>
              <w:t xml:space="preserve"> بلع (فازها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و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- حلق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>) طب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ع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در بزرگسالان، ماه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ت</w:t>
            </w:r>
            <w:r w:rsidRPr="00281F02">
              <w:rPr>
                <w:rFonts w:cs="B Nazanin"/>
                <w:rtl/>
              </w:rPr>
              <w:t xml:space="preserve"> اختلال بلع (فازها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و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- حلق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>) و انواع علل 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جاد</w:t>
            </w:r>
            <w:r w:rsidRPr="00281F02">
              <w:rPr>
                <w:rFonts w:cs="B Nazanin"/>
                <w:rtl/>
              </w:rPr>
              <w:t xml:space="preserve"> کننده آن در بزرگسالان آشنا م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شوند و </w:t>
            </w:r>
          </w:p>
          <w:p w:rsidR="00B35EA2" w:rsidRPr="00281F02" w:rsidRDefault="00B35EA2" w:rsidP="00B35EA2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281F02">
              <w:rPr>
                <w:rFonts w:cs="B Nazanin"/>
                <w:rtl/>
              </w:rPr>
              <w:t>روش ها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ارز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اب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و درمان اختلال بلع (فازها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و دهان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- </w:t>
            </w:r>
            <w:r w:rsidRPr="00281F02">
              <w:rPr>
                <w:rFonts w:cs="B Nazanin" w:hint="eastAsia"/>
                <w:rtl/>
              </w:rPr>
              <w:t>حلق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>) را در بزرگسالان فرا م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/>
                <w:rtl/>
              </w:rPr>
              <w:t xml:space="preserve"> گ</w:t>
            </w:r>
            <w:r w:rsidRPr="00281F02">
              <w:rPr>
                <w:rFonts w:cs="B Nazanin" w:hint="cs"/>
                <w:rtl/>
              </w:rPr>
              <w:t>ی</w:t>
            </w:r>
            <w:r w:rsidRPr="00281F02">
              <w:rPr>
                <w:rFonts w:cs="B Nazanin" w:hint="eastAsia"/>
                <w:rtl/>
              </w:rPr>
              <w:t>رد</w:t>
            </w:r>
            <w:r w:rsidRPr="00281F02">
              <w:rPr>
                <w:rFonts w:cs="B Nazanin"/>
              </w:rPr>
              <w:t>.</w:t>
            </w:r>
          </w:p>
        </w:tc>
      </w:tr>
      <w:tr w:rsidR="00B35EA2" w:rsidRPr="000D5DB0" w:rsidTr="000C7E00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3166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B35EA2" w:rsidRPr="000D5DB0" w:rsidTr="000C7E00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166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23E10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*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3166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1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1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3166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299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35EA2" w:rsidRPr="000D5DB0" w:rsidTr="000C7E00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46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B35EA2" w:rsidRPr="000D5DB0" w:rsidTr="000C7E00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882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CD6563" w:rsidRDefault="00B35EA2" w:rsidP="000C7E00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B35EA2" w:rsidRPr="000D5DB0" w:rsidTr="000C7E00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B35EA2" w:rsidRPr="00F62E99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882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B35EA2" w:rsidRPr="00F62E99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B35EA2" w:rsidRPr="00F62E99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B35EA2" w:rsidTr="000C7E00">
        <w:tc>
          <w:tcPr>
            <w:tcW w:w="10736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DA3D10" w:rsidRDefault="00B35EA2" w:rsidP="000C7E00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B35EA2" w:rsidRPr="000E0C2C" w:rsidRDefault="00B35EA2" w:rsidP="000C7E00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1. Murry T. </w:t>
            </w:r>
            <w:proofErr w:type="spellStart"/>
            <w:r w:rsidRPr="000E0C2C">
              <w:rPr>
                <w:rFonts w:asciiTheme="majorBidi" w:hAnsiTheme="majorBidi" w:cs="B Nazanin"/>
                <w:sz w:val="24"/>
                <w:szCs w:val="24"/>
              </w:rPr>
              <w:t>Carrau</w:t>
            </w:r>
            <w:proofErr w:type="spellEnd"/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 RL. Clinical management of swallowing disorders. Plural publishing. </w:t>
            </w:r>
          </w:p>
          <w:p w:rsidR="00B35EA2" w:rsidRPr="009711FD" w:rsidRDefault="00B35EA2" w:rsidP="000C7E00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2. Corbin-Lewis K, </w:t>
            </w:r>
            <w:proofErr w:type="spellStart"/>
            <w:r w:rsidRPr="000E0C2C">
              <w:rPr>
                <w:rFonts w:asciiTheme="majorBidi" w:hAnsiTheme="majorBidi" w:cs="B Nazanin"/>
                <w:sz w:val="24"/>
                <w:szCs w:val="24"/>
              </w:rPr>
              <w:t>Liss</w:t>
            </w:r>
            <w:proofErr w:type="spellEnd"/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, JM </w:t>
            </w:r>
            <w:proofErr w:type="spellStart"/>
            <w:r w:rsidRPr="000E0C2C">
              <w:rPr>
                <w:rFonts w:asciiTheme="majorBidi" w:hAnsiTheme="majorBidi" w:cs="B Nazanin"/>
                <w:sz w:val="24"/>
                <w:szCs w:val="24"/>
              </w:rPr>
              <w:t>Sciortino</w:t>
            </w:r>
            <w:proofErr w:type="spellEnd"/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 KL. Clinical anatomy &amp; Physiology of </w:t>
            </w:r>
            <w:proofErr w:type="gramStart"/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swallow </w:t>
            </w:r>
            <w:r>
              <w:rPr>
                <w:rFonts w:asciiTheme="majorBidi" w:hAnsiTheme="majorBidi" w:cs="B Nazanin"/>
                <w:sz w:val="24"/>
                <w:szCs w:val="24"/>
              </w:rPr>
              <w:t xml:space="preserve"> </w:t>
            </w:r>
            <w:r w:rsidRPr="009711FD">
              <w:rPr>
                <w:rFonts w:asciiTheme="majorBidi" w:hAnsiTheme="majorBidi" w:cs="B Nazanin"/>
                <w:sz w:val="24"/>
                <w:szCs w:val="24"/>
              </w:rPr>
              <w:t>mechanism</w:t>
            </w:r>
            <w:proofErr w:type="gramEnd"/>
            <w:r w:rsidRPr="009711FD">
              <w:rPr>
                <w:rFonts w:asciiTheme="majorBidi" w:hAnsiTheme="majorBidi" w:cs="B Nazanin"/>
                <w:sz w:val="24"/>
                <w:szCs w:val="24"/>
              </w:rPr>
              <w:t>. Thomson Delmar.</w:t>
            </w:r>
          </w:p>
          <w:p w:rsidR="00B35EA2" w:rsidRPr="008429BD" w:rsidRDefault="00B35EA2" w:rsidP="000C7E00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3. </w:t>
            </w:r>
            <w:proofErr w:type="spellStart"/>
            <w:r w:rsidRPr="000E0C2C">
              <w:rPr>
                <w:rFonts w:asciiTheme="majorBidi" w:hAnsiTheme="majorBidi" w:cs="B Nazanin"/>
                <w:sz w:val="24"/>
                <w:szCs w:val="24"/>
              </w:rPr>
              <w:t>Carrau</w:t>
            </w:r>
            <w:proofErr w:type="spellEnd"/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 RL, Murry T. Comprehensive management of swallowing disorders. Plural </w:t>
            </w:r>
            <w:r w:rsidRPr="008429BD">
              <w:rPr>
                <w:rFonts w:asciiTheme="majorBidi" w:hAnsiTheme="majorBidi" w:cs="B Nazanin"/>
                <w:sz w:val="24"/>
                <w:szCs w:val="24"/>
              </w:rPr>
              <w:t xml:space="preserve">Publishing. </w:t>
            </w:r>
          </w:p>
          <w:p w:rsidR="00B35EA2" w:rsidRPr="000E0C2C" w:rsidRDefault="00B35EA2" w:rsidP="000C7E00">
            <w:pPr>
              <w:bidi w:val="0"/>
              <w:spacing w:line="276" w:lineRule="auto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4. </w:t>
            </w:r>
            <w:proofErr w:type="spellStart"/>
            <w:r w:rsidRPr="000E0C2C">
              <w:rPr>
                <w:rFonts w:asciiTheme="majorBidi" w:hAnsiTheme="majorBidi" w:cs="B Nazanin"/>
                <w:sz w:val="24"/>
                <w:szCs w:val="24"/>
              </w:rPr>
              <w:t>Rosenbek</w:t>
            </w:r>
            <w:proofErr w:type="spellEnd"/>
            <w:r w:rsidRPr="000E0C2C">
              <w:rPr>
                <w:rFonts w:asciiTheme="majorBidi" w:hAnsiTheme="majorBidi" w:cs="B Nazanin"/>
                <w:sz w:val="24"/>
                <w:szCs w:val="24"/>
              </w:rPr>
              <w:t xml:space="preserve"> J. Dysphagia in movement disorders. Plural Publishing,</w:t>
            </w:r>
          </w:p>
        </w:tc>
      </w:tr>
      <w:tr w:rsidR="00B35EA2" w:rsidTr="000C7E00">
        <w:tc>
          <w:tcPr>
            <w:tcW w:w="10736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35EA2" w:rsidRPr="000B1EDF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B35EA2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03" w:type="dxa"/>
            <w:gridSpan w:val="2"/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:rsidR="00B35EA2" w:rsidRPr="0000568C" w:rsidRDefault="00B35EA2" w:rsidP="000C7E00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595" w:type="dxa"/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2304" w:type="dxa"/>
            <w:gridSpan w:val="2"/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B35EA2" w:rsidRPr="000C0DF1" w:rsidRDefault="00B35EA2" w:rsidP="000C7E00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B35EA2" w:rsidRPr="00C3575E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8429BD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429B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آناتوم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ف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ولوژ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طب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ع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در بزرگسالان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تعر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ف،</w:t>
            </w:r>
            <w:r w:rsidRPr="00C3575E">
              <w:rPr>
                <w:rFonts w:cs="B Nazanin"/>
                <w:rtl/>
              </w:rPr>
              <w:t xml:space="preserve"> طبقه بند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، ترم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نولوژ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واژه 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پر تکرار و ش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وع</w:t>
            </w:r>
            <w:r w:rsidRPr="00C3575E">
              <w:rPr>
                <w:rFonts w:cs="B Nazanin"/>
                <w:rtl/>
              </w:rPr>
              <w:t xml:space="preserve">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</w:t>
            </w:r>
            <w:r w:rsidRPr="00C3575E">
              <w:rPr>
                <w:rFonts w:cs="B Nazanin"/>
              </w:rPr>
              <w:t xml:space="preserve"> </w:t>
            </w:r>
            <w:r w:rsidRPr="00C3575E">
              <w:rPr>
                <w:rFonts w:cs="B Nazanin" w:hint="cs"/>
                <w:rtl/>
              </w:rPr>
              <w:t xml:space="preserve"> </w:t>
            </w:r>
            <w:r w:rsidRPr="00C3575E">
              <w:rPr>
                <w:rFonts w:cs="B Nazanin" w:hint="eastAsia"/>
                <w:rtl/>
              </w:rPr>
              <w:t>بزرگسالان</w:t>
            </w:r>
            <w:r w:rsidRPr="00C3575E">
              <w:rPr>
                <w:rFonts w:cs="B Nazanin"/>
                <w:rtl/>
              </w:rPr>
              <w:t xml:space="preserve"> </w:t>
            </w:r>
          </w:p>
          <w:p w:rsidR="00B35EA2" w:rsidRPr="00C3575E" w:rsidRDefault="00B35EA2" w:rsidP="000C7E00">
            <w:pPr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‌شنبه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3575E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3575E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*پرسش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</w:t>
            </w:r>
            <w:r w:rsidRPr="00C3575E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B35EA2" w:rsidRPr="00C3575E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8429BD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پاتوف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ولوژ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علائم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در اختلالات نورولوژ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ک</w:t>
            </w:r>
            <w:r w:rsidRPr="00C3575E">
              <w:rPr>
                <w:rFonts w:cs="B Nazanin"/>
                <w:rtl/>
              </w:rPr>
              <w:t xml:space="preserve"> ( سکته مغز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آس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ب</w:t>
            </w:r>
            <w:r w:rsidRPr="00C3575E">
              <w:rPr>
                <w:rFonts w:cs="B Nazanin"/>
              </w:rPr>
              <w:t xml:space="preserve"> </w:t>
            </w:r>
            <w:r w:rsidRPr="00C3575E">
              <w:rPr>
                <w:rFonts w:cs="B Nazanin" w:hint="cs"/>
                <w:rtl/>
              </w:rPr>
              <w:t xml:space="preserve"> </w:t>
            </w:r>
            <w:r w:rsidRPr="00C3575E">
              <w:rPr>
                <w:rFonts w:cs="B Nazanin" w:hint="eastAsia"/>
                <w:rtl/>
              </w:rPr>
              <w:t>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ضربه 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مغز ب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مار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پارک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نسون،</w:t>
            </w:r>
            <w:r w:rsidRPr="00C3575E">
              <w:rPr>
                <w:rFonts w:cs="B Nazanin"/>
                <w:rtl/>
              </w:rPr>
              <w:t xml:space="preserve"> آلزا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مر،</w:t>
            </w:r>
            <w:r w:rsidRPr="00C3575E">
              <w:rPr>
                <w:rFonts w:cs="B Nazanin"/>
                <w:rtl/>
              </w:rPr>
              <w:t xml:space="preserve"> مالت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پل</w:t>
            </w:r>
            <w:r w:rsidRPr="00C3575E">
              <w:rPr>
                <w:rFonts w:cs="B Nazanin"/>
                <w:rtl/>
              </w:rPr>
              <w:t xml:space="preserve"> اسکلروز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س</w:t>
            </w:r>
            <w:r w:rsidRPr="00C3575E">
              <w:rPr>
                <w:rFonts w:cs="B Nazanin"/>
                <w:rtl/>
              </w:rPr>
              <w:t xml:space="preserve"> و آم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وتروف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ک</w:t>
            </w:r>
            <w:r w:rsidRPr="00C3575E">
              <w:rPr>
                <w:rFonts w:cs="B Nazanin"/>
                <w:rtl/>
              </w:rPr>
              <w:t xml:space="preserve"> لترال اسکلروز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س</w:t>
            </w:r>
            <w:r w:rsidRPr="00C3575E">
              <w:rPr>
                <w:rFonts w:cs="B Nazanin" w:hint="cs"/>
                <w:rtl/>
              </w:rPr>
              <w:t>)</w:t>
            </w:r>
            <w:r w:rsidRPr="00C3575E">
              <w:rPr>
                <w:rFonts w:cs="B Nazanin"/>
              </w:rPr>
              <w:t xml:space="preserve"> </w:t>
            </w:r>
          </w:p>
          <w:p w:rsidR="00B35EA2" w:rsidRDefault="00B35EA2" w:rsidP="000C7E00">
            <w:pPr>
              <w:spacing w:line="276" w:lineRule="auto"/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پاتوف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ولوژ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علائم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سرطان 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سر و گردن</w:t>
            </w:r>
          </w:p>
          <w:p w:rsidR="00B35EA2" w:rsidRPr="00C3575E" w:rsidRDefault="00B35EA2" w:rsidP="000C7E00">
            <w:pPr>
              <w:spacing w:line="276" w:lineRule="auto"/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پاتوف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ولوژ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علائم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پس از جراح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</w:t>
            </w:r>
            <w:r w:rsidRPr="00C3575E">
              <w:rPr>
                <w:rFonts w:cs="B Nazanin"/>
                <w:rtl/>
              </w:rPr>
              <w:lastRenderedPageBreak/>
              <w:t>(لوله گذار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>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B35EA2" w:rsidRPr="00C3575E" w:rsidRDefault="00B35EA2" w:rsidP="000C7E00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3575E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3575E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*پرسش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B35EA2" w:rsidRPr="00C3575E" w:rsidRDefault="00B35EA2" w:rsidP="000C7E00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</w:t>
            </w:r>
            <w:r w:rsidRPr="00C3575E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B35EA2" w:rsidRPr="00C3575E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Pr="008429BD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B35EA2" w:rsidRPr="00C3575E" w:rsidRDefault="00B35EA2" w:rsidP="000C7E00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  <w:r w:rsidRPr="00C3575E">
              <w:rPr>
                <w:rFonts w:cs="B Nazanin"/>
                <w:rtl/>
              </w:rPr>
              <w:t>. آشنا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/>
                <w:rtl/>
              </w:rPr>
              <w:t xml:space="preserve"> با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مرحله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مرو</w:t>
            </w:r>
            <w:r w:rsidRPr="00C3575E">
              <w:rPr>
                <w:rFonts w:cs="B Nazanin" w:hint="cs"/>
                <w:rtl/>
              </w:rPr>
              <w:t>ی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. روش 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ارز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اب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بال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C3575E">
              <w:rPr>
                <w:rFonts w:cs="B Nazanin" w:hint="eastAsia"/>
                <w:rtl/>
              </w:rPr>
              <w:t>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بزرگسالان شامل تار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خچه</w:t>
            </w:r>
            <w:r w:rsidRPr="00C3575E">
              <w:rPr>
                <w:rFonts w:cs="B Nazanin"/>
                <w:rtl/>
              </w:rPr>
              <w:t xml:space="preserve"> گ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ارز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اب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ساختار و عملکرد اندام 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درگ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ر</w:t>
            </w:r>
            <w:r w:rsidRPr="00C3575E">
              <w:rPr>
                <w:rFonts w:cs="B Nazanin"/>
                <w:rtl/>
              </w:rPr>
              <w:t xml:space="preserve"> در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و آشنا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/>
                <w:rtl/>
              </w:rPr>
              <w:t xml:space="preserve"> با آزمون 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را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ج</w:t>
            </w:r>
            <w:r w:rsidRPr="00C3575E">
              <w:rPr>
                <w:rFonts w:cs="B Nazanin"/>
                <w:rtl/>
              </w:rPr>
              <w:t xml:space="preserve"> در ارز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اب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</w:rPr>
              <w:t xml:space="preserve"> </w:t>
            </w:r>
          </w:p>
          <w:p w:rsidR="00B35EA2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 w:hint="eastAsia"/>
                <w:rtl/>
              </w:rPr>
              <w:t>اختلال</w:t>
            </w:r>
            <w:r w:rsidRPr="00C3575E">
              <w:rPr>
                <w:rFonts w:cs="B Nazanin"/>
                <w:rtl/>
              </w:rPr>
              <w:t xml:space="preserve">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rtl/>
              </w:rPr>
              <w:t>–</w:t>
            </w:r>
            <w:r w:rsidRPr="00C3575E">
              <w:rPr>
                <w:rFonts w:cs="B Nazanin"/>
                <w:rtl/>
              </w:rPr>
              <w:t xml:space="preserve"> حلق</w:t>
            </w:r>
            <w:r w:rsidRPr="00C3575E">
              <w:rPr>
                <w:rFonts w:cs="B Nazanin" w:hint="cs"/>
                <w:rtl/>
              </w:rPr>
              <w:t>ی</w:t>
            </w:r>
            <w:r>
              <w:rPr>
                <w:rFonts w:cs="B Nazanin" w:hint="cs"/>
                <w:rtl/>
              </w:rPr>
              <w:t>)</w:t>
            </w:r>
            <w:r w:rsidRPr="00C3575E">
              <w:rPr>
                <w:rFonts w:cs="B Nazanin"/>
              </w:rPr>
              <w:t xml:space="preserve">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روشها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</w:rPr>
              <w:t xml:space="preserve"> </w:t>
            </w:r>
            <w:r w:rsidRPr="00C3575E">
              <w:rPr>
                <w:rFonts w:cs="B Nazanin" w:hint="eastAsia"/>
                <w:rtl/>
              </w:rPr>
              <w:t>ارز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اب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</w:rPr>
              <w:t xml:space="preserve"> </w:t>
            </w:r>
            <w:r w:rsidRPr="00C3575E">
              <w:rPr>
                <w:rFonts w:cs="B Nazanin" w:hint="cs"/>
                <w:rtl/>
              </w:rPr>
              <w:t xml:space="preserve"> </w:t>
            </w:r>
            <w:r w:rsidRPr="00C3575E">
              <w:rPr>
                <w:rFonts w:cs="B Nazanin" w:hint="eastAsia"/>
                <w:rtl/>
              </w:rPr>
              <w:t>ابزار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</w:rPr>
              <w:t xml:space="preserve"> (</w:t>
            </w:r>
            <w:proofErr w:type="spellStart"/>
            <w:r w:rsidRPr="00C3575E">
              <w:rPr>
                <w:rFonts w:cs="B Nazanin"/>
              </w:rPr>
              <w:t>Fiberoptic</w:t>
            </w:r>
            <w:proofErr w:type="spellEnd"/>
            <w:r w:rsidRPr="00C3575E">
              <w:rPr>
                <w:rFonts w:cs="B Nazanin"/>
              </w:rPr>
              <w:t xml:space="preserve"> endoscopic </w:t>
            </w:r>
          </w:p>
          <w:p w:rsidR="00B35EA2" w:rsidRPr="00C3575E" w:rsidRDefault="00B35EA2" w:rsidP="000C7E00">
            <w:pPr>
              <w:rPr>
                <w:rFonts w:cs="B Nazanin"/>
              </w:rPr>
            </w:pPr>
            <w:r w:rsidRPr="00C3575E">
              <w:rPr>
                <w:rFonts w:cs="B Nazanin"/>
              </w:rPr>
              <w:t xml:space="preserve">of Swallowing (FEES evaluation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</w:t>
            </w:r>
          </w:p>
          <w:p w:rsidR="00B35EA2" w:rsidRPr="00C3575E" w:rsidRDefault="00B35EA2" w:rsidP="000C7E00">
            <w:pPr>
              <w:rPr>
                <w:rFonts w:cs="B Nazanin"/>
              </w:rPr>
            </w:pPr>
            <w:r w:rsidRPr="00C3575E">
              <w:rPr>
                <w:rFonts w:cs="B Nazanin"/>
              </w:rPr>
              <w:t>(</w:t>
            </w:r>
            <w:proofErr w:type="spellStart"/>
            <w:r w:rsidRPr="00C3575E">
              <w:rPr>
                <w:rFonts w:cs="B Nazanin"/>
              </w:rPr>
              <w:t>Videofluoroscopy</w:t>
            </w:r>
            <w:proofErr w:type="spellEnd"/>
            <w:r w:rsidRPr="00C3575E">
              <w:rPr>
                <w:rFonts w:cs="B Nazanin"/>
              </w:rPr>
              <w:t xml:space="preserve"> swallowing study (VFSS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مانومتر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سونوگراف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راد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وگراف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>
              <w:rPr>
                <w:rFonts w:cs="B Nazanin"/>
                <w:rtl/>
              </w:rPr>
              <w:t xml:space="preserve"> </w:t>
            </w:r>
            <w:r w:rsidRPr="00C3575E">
              <w:rPr>
                <w:rFonts w:cs="B Nazanin"/>
                <w:rtl/>
              </w:rPr>
              <w:t xml:space="preserve"> اصول و رو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کردها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درمان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بزرگسالان ( ت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م</w:t>
            </w:r>
            <w:r w:rsidRPr="00C3575E">
              <w:rPr>
                <w:rFonts w:cs="B Nazanin"/>
                <w:rtl/>
              </w:rPr>
              <w:t xml:space="preserve"> درمان اختلال بلع</w:t>
            </w:r>
            <w:r w:rsidRPr="00C3575E">
              <w:rPr>
                <w:rFonts w:cs="B Nazanin"/>
              </w:rPr>
              <w:t xml:space="preserve">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 w:hint="cs"/>
                <w:rtl/>
              </w:rPr>
              <w:t>(</w:t>
            </w:r>
            <w:r w:rsidRPr="00C3575E">
              <w:rPr>
                <w:rFonts w:cs="B Nazanin"/>
                <w:rtl/>
              </w:rPr>
              <w:t>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، رو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کردها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جبران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توانبخش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ترک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ب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</w:rPr>
              <w:t xml:space="preserve">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</w:p>
          <w:p w:rsidR="00B35EA2" w:rsidRPr="00C3575E" w:rsidRDefault="00B35EA2" w:rsidP="000C7E00">
            <w:pPr>
              <w:spacing w:line="276" w:lineRule="auto"/>
              <w:rPr>
                <w:rFonts w:cs="B Nazanin"/>
                <w:rtl/>
              </w:rPr>
            </w:pP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‌شنبه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B35EA2" w:rsidRPr="00C3575E" w:rsidRDefault="00B35EA2" w:rsidP="000C7E00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3575E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3575E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*پرسش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B35EA2" w:rsidRPr="00C3575E" w:rsidRDefault="00B35EA2" w:rsidP="000C7E00">
            <w:pPr>
              <w:spacing w:line="276" w:lineRule="auto"/>
              <w:jc w:val="center"/>
              <w:rPr>
                <w:rFonts w:ascii="B Mitra,Bold" w:cs="B Nazanin"/>
                <w:rtl/>
                <w:lang w:bidi="ar-SA"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</w:t>
            </w:r>
            <w:r w:rsidRPr="00C3575E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B35EA2" w:rsidRPr="00C3575E" w:rsidTr="000C7E00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روش 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جبران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درمان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</w:rPr>
              <w:t xml:space="preserve"> </w:t>
            </w:r>
            <w:r w:rsidRPr="00C3575E">
              <w:rPr>
                <w:rFonts w:cs="B Nazanin" w:hint="cs"/>
                <w:rtl/>
              </w:rPr>
              <w:t xml:space="preserve"> </w:t>
            </w:r>
            <w:r w:rsidRPr="00C3575E">
              <w:rPr>
                <w:rFonts w:cs="B Nazanin" w:hint="eastAsia"/>
                <w:rtl/>
              </w:rPr>
              <w:t>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بزرگسالان (تغ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 w:hint="eastAsia"/>
                <w:rtl/>
              </w:rPr>
              <w:t>ر</w:t>
            </w:r>
            <w:r w:rsidRPr="00C3575E">
              <w:rPr>
                <w:rFonts w:cs="B Nazanin"/>
                <w:rtl/>
              </w:rPr>
              <w:t xml:space="preserve"> وضع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ت،</w:t>
            </w:r>
            <w:r w:rsidRPr="00C3575E">
              <w:rPr>
                <w:rFonts w:cs="B Nazanin"/>
                <w:rtl/>
              </w:rPr>
              <w:t xml:space="preserve"> تغ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 w:hint="eastAsia"/>
                <w:rtl/>
              </w:rPr>
              <w:t>ر</w:t>
            </w:r>
            <w:r w:rsidRPr="00C3575E">
              <w:rPr>
                <w:rFonts w:cs="B Nazanin"/>
                <w:rtl/>
              </w:rPr>
              <w:t xml:space="preserve"> غلظت</w:t>
            </w:r>
            <w:r w:rsidRPr="00C3575E">
              <w:rPr>
                <w:rFonts w:cs="B Nazanin"/>
              </w:rPr>
              <w:t xml:space="preserve"> </w:t>
            </w:r>
          </w:p>
          <w:p w:rsidR="00B35EA2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 w:hint="eastAsia"/>
                <w:rtl/>
              </w:rPr>
              <w:t>ماده</w:t>
            </w:r>
            <w:r w:rsidRPr="00C3575E">
              <w:rPr>
                <w:rFonts w:cs="B Nazanin"/>
                <w:rtl/>
              </w:rPr>
              <w:t xml:space="preserve"> غذا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تغ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 w:hint="eastAsia"/>
                <w:rtl/>
              </w:rPr>
              <w:t>ر</w:t>
            </w:r>
            <w:r w:rsidRPr="00C3575E">
              <w:rPr>
                <w:rFonts w:cs="B Nazanin"/>
                <w:rtl/>
              </w:rPr>
              <w:t xml:space="preserve"> روش ارائه ماده غذا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/>
                <w:rtl/>
              </w:rPr>
              <w:t xml:space="preserve"> و استفاده از پروتزها)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روش 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توانبخش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درمان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بزرگسالان (تمر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نات</w:t>
            </w:r>
            <w:r w:rsidRPr="00C3575E">
              <w:rPr>
                <w:rFonts w:cs="B Nazanin"/>
                <w:rtl/>
              </w:rPr>
              <w:t xml:space="preserve"> حرکت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</w:t>
            </w:r>
          </w:p>
          <w:p w:rsidR="00B35EA2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 w:hint="eastAsia"/>
                <w:rtl/>
              </w:rPr>
              <w:t>مانورها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و تحر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کات</w:t>
            </w:r>
            <w:r w:rsidRPr="00C3575E">
              <w:rPr>
                <w:rFonts w:cs="B Nazanin"/>
                <w:rtl/>
              </w:rPr>
              <w:t xml:space="preserve"> لمس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</w:t>
            </w:r>
            <w:r w:rsidRPr="00C3575E">
              <w:rPr>
                <w:rFonts w:ascii="Times New Roman" w:hAnsi="Times New Roman" w:cs="Times New Roman" w:hint="cs"/>
                <w:rtl/>
              </w:rPr>
              <w:t>–</w:t>
            </w:r>
            <w:r w:rsidRPr="00C3575E">
              <w:rPr>
                <w:rFonts w:cs="B Nazanin"/>
                <w:rtl/>
              </w:rPr>
              <w:t xml:space="preserve"> دما</w:t>
            </w:r>
            <w:r w:rsidRPr="00C3575E">
              <w:rPr>
                <w:rFonts w:cs="B Nazanin" w:hint="cs"/>
                <w:rtl/>
              </w:rPr>
              <w:t>یی)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آشنا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/>
              </w:rPr>
              <w:t xml:space="preserve"> </w:t>
            </w:r>
            <w:r>
              <w:rPr>
                <w:rFonts w:cs="B Nazanin" w:hint="cs"/>
                <w:rtl/>
              </w:rPr>
              <w:t xml:space="preserve"> </w:t>
            </w:r>
            <w:r w:rsidRPr="00C3575E">
              <w:rPr>
                <w:rFonts w:cs="B Nazanin" w:hint="eastAsia"/>
                <w:rtl/>
              </w:rPr>
              <w:t>با</w:t>
            </w:r>
            <w:r w:rsidRPr="00C3575E">
              <w:rPr>
                <w:rFonts w:cs="B Nazanin"/>
                <w:rtl/>
              </w:rPr>
              <w:t xml:space="preserve"> روشها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نو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ن</w:t>
            </w:r>
            <w:r w:rsidRPr="00C3575E">
              <w:rPr>
                <w:rFonts w:cs="B Nazanin"/>
                <w:rtl/>
              </w:rPr>
              <w:t xml:space="preserve"> درمان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) در </w:t>
            </w:r>
            <w:r w:rsidRPr="00C3575E">
              <w:rPr>
                <w:rFonts w:cs="B Nazanin"/>
                <w:rtl/>
              </w:rPr>
              <w:lastRenderedPageBreak/>
              <w:t>بزرگسالان</w:t>
            </w:r>
            <w:r w:rsidRPr="00C3575E">
              <w:rPr>
                <w:rFonts w:cs="B Nazanin"/>
              </w:rPr>
              <w:t xml:space="preserve"> </w:t>
            </w:r>
            <w:r w:rsidRPr="00C3575E">
              <w:rPr>
                <w:rFonts w:cs="B Nazanin"/>
                <w:rtl/>
              </w:rPr>
              <w:t>مانند</w:t>
            </w:r>
            <w:r w:rsidRPr="00C3575E">
              <w:rPr>
                <w:rFonts w:cs="B Nazanin"/>
              </w:rPr>
              <w:t xml:space="preserve">(Neuromuscular Electrical Stimulation (NMES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</w:rPr>
              <w:t xml:space="preserve">)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آشنا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/>
                <w:rtl/>
              </w:rPr>
              <w:t xml:space="preserve"> با روشها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درمان پزشک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بزرگسالان دارو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 w:hint="eastAsia"/>
                <w:rtl/>
              </w:rPr>
              <w:t>،</w:t>
            </w:r>
            <w:r w:rsidRPr="00C3575E">
              <w:rPr>
                <w:rFonts w:cs="B Nazanin"/>
                <w:rtl/>
              </w:rPr>
              <w:t xml:space="preserve"> جراح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</w:rPr>
              <w:t xml:space="preserve"> </w:t>
            </w:r>
          </w:p>
          <w:p w:rsidR="00B35EA2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 w:hint="eastAsia"/>
                <w:rtl/>
              </w:rPr>
              <w:t>و</w:t>
            </w:r>
            <w:r w:rsidRPr="00C3575E">
              <w:rPr>
                <w:rFonts w:cs="B Nazanin"/>
                <w:rtl/>
              </w:rPr>
              <w:t xml:space="preserve"> روشها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تغذ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ه</w:t>
            </w:r>
            <w:r w:rsidRPr="00C3575E">
              <w:rPr>
                <w:rFonts w:cs="B Nazanin"/>
                <w:rtl/>
              </w:rPr>
              <w:t xml:space="preserve"> غ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ر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/>
                <w:rtl/>
              </w:rPr>
              <w:t>نقش آس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ب</w:t>
            </w:r>
            <w:r w:rsidRPr="00C3575E">
              <w:rPr>
                <w:rFonts w:cs="B Nazanin"/>
                <w:rtl/>
              </w:rPr>
              <w:t xml:space="preserve"> شناس گفتار و زبان در ارز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اب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درمان اختلال بلع (فازها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 دهان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- حلق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>) در بخش مراقبت</w:t>
            </w:r>
            <w:r w:rsidRPr="00C3575E">
              <w:rPr>
                <w:rFonts w:cs="B Nazanin"/>
              </w:rPr>
              <w:t xml:space="preserve"> </w:t>
            </w:r>
          </w:p>
          <w:p w:rsidR="00B35EA2" w:rsidRPr="00C3575E" w:rsidRDefault="00B35EA2" w:rsidP="000C7E00">
            <w:pPr>
              <w:rPr>
                <w:rFonts w:cs="B Nazanin"/>
                <w:rtl/>
              </w:rPr>
            </w:pPr>
            <w:r w:rsidRPr="00C3575E">
              <w:rPr>
                <w:rFonts w:cs="B Nazanin" w:hint="eastAsia"/>
                <w:rtl/>
              </w:rPr>
              <w:t>ها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و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 w:hint="eastAsia"/>
                <w:rtl/>
              </w:rPr>
              <w:t>ژه</w:t>
            </w:r>
            <w:r w:rsidRPr="00C3575E">
              <w:rPr>
                <w:rFonts w:cs="B Nazanin"/>
              </w:rPr>
              <w:t xml:space="preserve"> (intensive care unit (ICU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3575E">
              <w:rPr>
                <w:rFonts w:cs="B Nazanin"/>
                <w:rtl/>
              </w:rPr>
              <w:t>آشنا</w:t>
            </w:r>
            <w:r w:rsidRPr="00C3575E">
              <w:rPr>
                <w:rFonts w:cs="B Nazanin" w:hint="cs"/>
                <w:rtl/>
              </w:rPr>
              <w:t>یی</w:t>
            </w:r>
            <w:r w:rsidRPr="00C3575E">
              <w:rPr>
                <w:rFonts w:cs="B Nazanin"/>
                <w:rtl/>
              </w:rPr>
              <w:t xml:space="preserve"> با کدده</w:t>
            </w:r>
            <w:r w:rsidRPr="00C3575E">
              <w:rPr>
                <w:rFonts w:cs="B Nazanin" w:hint="cs"/>
                <w:rtl/>
              </w:rPr>
              <w:t>ی</w:t>
            </w:r>
            <w:r w:rsidRPr="00C3575E">
              <w:rPr>
                <w:rFonts w:cs="B Nazanin"/>
                <w:rtl/>
              </w:rPr>
              <w:t xml:space="preserve"> اختلالات بلع بزرگسالان بر اساس چارچوب</w:t>
            </w:r>
            <w:r w:rsidRPr="00C3575E">
              <w:rPr>
                <w:rFonts w:cs="B Nazanin"/>
              </w:rPr>
              <w:t xml:space="preserve"> ICF |</w:t>
            </w:r>
          </w:p>
        </w:tc>
        <w:tc>
          <w:tcPr>
            <w:tcW w:w="1003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>‌شنبه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16-14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 بحث گروهی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</w:rPr>
            </w:pPr>
            <w:r w:rsidRPr="00C3575E">
              <w:rPr>
                <w:rFonts w:asciiTheme="majorBidi" w:hAnsiTheme="majorBidi" w:cs="B Nazanin" w:hint="cs"/>
                <w:rtl/>
              </w:rPr>
              <w:t xml:space="preserve">*سخنرانی توسط دانشجو           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پاور پوینت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سخنراني</w:t>
            </w:r>
          </w:p>
          <w:p w:rsidR="00B35EA2" w:rsidRPr="00C3575E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 فیلمهای آموزشی</w:t>
            </w:r>
            <w:r w:rsidRPr="00C3575E">
              <w:rPr>
                <w:rFonts w:ascii="B Mitra,Bold" w:cs="B Nazanin"/>
                <w:rtl/>
                <w:lang w:bidi="ar-SA"/>
              </w:rPr>
              <w:t xml:space="preserve"> </w:t>
            </w:r>
            <w:r w:rsidRPr="00C3575E">
              <w:rPr>
                <w:rFonts w:ascii="B Mitra,Bold" w:cs="B Nazanin" w:hint="cs"/>
                <w:rtl/>
                <w:lang w:bidi="ar-SA"/>
              </w:rPr>
              <w:t xml:space="preserve">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*پرسش</w:t>
            </w:r>
            <w:r w:rsidRPr="00C3575E">
              <w:rPr>
                <w:rFonts w:asciiTheme="majorBidi" w:hAnsiTheme="majorBidi" w:cs="B Nazanin" w:hint="cs"/>
                <w:rtl/>
              </w:rPr>
              <w:t xml:space="preserve"> و پاسخ</w:t>
            </w:r>
          </w:p>
          <w:p w:rsidR="00B35EA2" w:rsidRPr="00C3575E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3575E">
              <w:rPr>
                <w:rFonts w:ascii="B Mitra,Bold" w:cs="B Nazanin" w:hint="cs"/>
                <w:rtl/>
                <w:lang w:bidi="ar-SA"/>
              </w:rPr>
              <w:t>*</w:t>
            </w:r>
            <w:r w:rsidRPr="00C3575E">
              <w:rPr>
                <w:rFonts w:asciiTheme="majorBidi" w:hAnsiTheme="majorBidi" w:cs="B Nazanin" w:hint="cs"/>
                <w:rtl/>
              </w:rPr>
              <w:t>امتحان کتبی</w:t>
            </w:r>
          </w:p>
        </w:tc>
      </w:tr>
      <w:tr w:rsidR="00B35EA2" w:rsidTr="000C7E00">
        <w:trPr>
          <w:trHeight w:val="553"/>
        </w:trPr>
        <w:tc>
          <w:tcPr>
            <w:tcW w:w="573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4F81BD" w:themeFill="accent1"/>
            <w:vAlign w:val="center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5000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35EA2" w:rsidTr="000C7E00">
        <w:trPr>
          <w:trHeight w:val="398"/>
        </w:trPr>
        <w:tc>
          <w:tcPr>
            <w:tcW w:w="10736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35EA2" w:rsidRPr="003C0294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35EA2" w:rsidTr="000C7E00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35EA2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35EA2" w:rsidRPr="003C0294" w:rsidRDefault="00B35EA2" w:rsidP="000C7E0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786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35EA2" w:rsidRPr="00A345AB" w:rsidRDefault="00B35EA2" w:rsidP="000C7E0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35EA2" w:rsidRPr="00A934D3" w:rsidRDefault="00B35EA2" w:rsidP="000C7E00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B35EA2" w:rsidRPr="007B332C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B35EA2" w:rsidTr="000C7E00">
        <w:trPr>
          <w:gridAfter w:val="1"/>
          <w:wAfter w:w="9" w:type="dxa"/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9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A2" w:rsidRPr="005E742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5E742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35EA2" w:rsidTr="000C7E00">
        <w:trPr>
          <w:gridAfter w:val="1"/>
          <w:wAfter w:w="9" w:type="dxa"/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35EA2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498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EA2" w:rsidRPr="005E742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 *</w:t>
            </w:r>
          </w:p>
        </w:tc>
        <w:tc>
          <w:tcPr>
            <w:tcW w:w="3396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35EA2" w:rsidRPr="005E7423" w:rsidRDefault="00B35EA2" w:rsidP="000C7E00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35EA2" w:rsidTr="000C7E00">
        <w:trPr>
          <w:trHeight w:val="559"/>
        </w:trPr>
        <w:tc>
          <w:tcPr>
            <w:tcW w:w="10736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B35EA2" w:rsidRDefault="00B35EA2" w:rsidP="00105112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10511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/06/140</w:t>
            </w:r>
            <w:r w:rsidR="0010511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امضاء :             </w:t>
            </w:r>
            <w:r>
              <w:rPr>
                <w:noProof/>
                <w:lang w:bidi="ar-SA"/>
              </w:rPr>
              <w:drawing>
                <wp:inline distT="0" distB="0" distL="0" distR="0" wp14:anchorId="0EE715F7" wp14:editId="5242695D">
                  <wp:extent cx="600075" cy="433785"/>
                  <wp:effectExtent l="0" t="0" r="0" b="4445"/>
                  <wp:docPr id="1" name="Picture 1" descr="C:\Users\Pentium\Downloads\امضا گل محمد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Pentium\Downloads\امضا گل محمد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182" cy="4338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</w:t>
            </w:r>
          </w:p>
        </w:tc>
      </w:tr>
    </w:tbl>
    <w:p w:rsidR="00B35EA2" w:rsidRDefault="00B35EA2" w:rsidP="00B35EA2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2D59D1" w:rsidRDefault="002D59D1"/>
    <w:sectPr w:rsidR="002D59D1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2  Traffic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2  Tit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</w:font>
  <w:font w:name="B Mitra,Bold">
    <w:altName w:val="B Mitra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890623"/>
    <w:multiLevelType w:val="hybridMultilevel"/>
    <w:tmpl w:val="42CAC9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94F"/>
    <w:rsid w:val="000C327F"/>
    <w:rsid w:val="00104E80"/>
    <w:rsid w:val="00105112"/>
    <w:rsid w:val="001A4E58"/>
    <w:rsid w:val="001C65A9"/>
    <w:rsid w:val="002D59D1"/>
    <w:rsid w:val="00370733"/>
    <w:rsid w:val="003817A4"/>
    <w:rsid w:val="00441A28"/>
    <w:rsid w:val="00450551"/>
    <w:rsid w:val="004B2C61"/>
    <w:rsid w:val="0059143C"/>
    <w:rsid w:val="007B208C"/>
    <w:rsid w:val="008C29DF"/>
    <w:rsid w:val="00A754A5"/>
    <w:rsid w:val="00AF094F"/>
    <w:rsid w:val="00B22248"/>
    <w:rsid w:val="00B35EA2"/>
    <w:rsid w:val="00B61148"/>
    <w:rsid w:val="00BE5C39"/>
    <w:rsid w:val="00BE77E6"/>
    <w:rsid w:val="00C06F9D"/>
    <w:rsid w:val="00C3143E"/>
    <w:rsid w:val="00CA733B"/>
    <w:rsid w:val="00D501BB"/>
    <w:rsid w:val="00DB1300"/>
    <w:rsid w:val="00E269B0"/>
    <w:rsid w:val="00F724E2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A2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B35EA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5EA2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B35EA2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5EA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35E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EA2"/>
    <w:rPr>
      <w:rFonts w:ascii="Tahoma" w:hAnsi="Tahoma" w:cs="Tahoma"/>
      <w:sz w:val="16"/>
      <w:szCs w:val="16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EA2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B35EA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35EA2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B35EA2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5EA2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35EA2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5E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5EA2"/>
    <w:rPr>
      <w:rFonts w:ascii="Tahoma" w:hAnsi="Tahoma" w:cs="Tahoma"/>
      <w:sz w:val="16"/>
      <w:szCs w:val="1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873</Words>
  <Characters>4978</Characters>
  <Application>Microsoft Office Word</Application>
  <DocSecurity>0</DocSecurity>
  <Lines>41</Lines>
  <Paragraphs>11</Paragraphs>
  <ScaleCrop>false</ScaleCrop>
  <Company/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F.sakhai</cp:lastModifiedBy>
  <cp:revision>3</cp:revision>
  <dcterms:created xsi:type="dcterms:W3CDTF">2023-10-02T05:22:00Z</dcterms:created>
  <dcterms:modified xsi:type="dcterms:W3CDTF">2024-09-04T07:57:00Z</dcterms:modified>
</cp:coreProperties>
</file>